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3823"/>
        <w:gridCol w:w="6350"/>
      </w:tblGrid>
      <w:tr w:rsidR="005D2547" w:rsidRPr="00EC3CA9" w14:paraId="2B36F6FA" w14:textId="77777777" w:rsidTr="00F72152">
        <w:tc>
          <w:tcPr>
            <w:tcW w:w="3823" w:type="dxa"/>
            <w:shd w:val="clear" w:color="auto" w:fill="BFBFBF" w:themeFill="background1" w:themeFillShade="BF"/>
          </w:tcPr>
          <w:p w14:paraId="65EA6A76" w14:textId="77777777" w:rsidR="005D2547" w:rsidRPr="00EC3CA9" w:rsidRDefault="005D2547" w:rsidP="00F72152">
            <w:pPr>
              <w:rPr>
                <w:rFonts w:ascii="Times New Roman" w:hAnsi="Times New Roman" w:cs="Times New Roman"/>
                <w:sz w:val="36"/>
                <w:szCs w:val="36"/>
              </w:rPr>
            </w:pPr>
            <w:bookmarkStart w:id="0" w:name="_Hlk65702695"/>
            <w:r w:rsidRPr="00EC3CA9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350" w:type="dxa"/>
            <w:shd w:val="clear" w:color="auto" w:fill="BFBFBF" w:themeFill="background1" w:themeFillShade="BF"/>
          </w:tcPr>
          <w:p w14:paraId="6D031B30" w14:textId="40C516A8" w:rsidR="005D2547" w:rsidRPr="00EC3CA9" w:rsidRDefault="00422031" w:rsidP="00F72152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Логістична інфраструктура</w:t>
            </w:r>
          </w:p>
        </w:tc>
      </w:tr>
      <w:tr w:rsidR="005D2547" w:rsidRPr="00D11FFA" w14:paraId="1104C895" w14:textId="77777777" w:rsidTr="00F72152">
        <w:trPr>
          <w:trHeight w:val="250"/>
        </w:trPr>
        <w:tc>
          <w:tcPr>
            <w:tcW w:w="3823" w:type="dxa"/>
          </w:tcPr>
          <w:p w14:paraId="76AD9614" w14:textId="77777777" w:rsidR="005D2547" w:rsidRPr="00D11FFA" w:rsidRDefault="005D2547" w:rsidP="00F72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350" w:type="dxa"/>
          </w:tcPr>
          <w:p w14:paraId="7C63857B" w14:textId="77777777" w:rsidR="005D2547" w:rsidRPr="00D11FFA" w:rsidRDefault="005D2547" w:rsidP="00F72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Бізнес-логістики та транспортних технологій</w:t>
            </w:r>
          </w:p>
        </w:tc>
      </w:tr>
      <w:tr w:rsidR="005D2547" w:rsidRPr="00EC3CA9" w14:paraId="1A221499" w14:textId="77777777" w:rsidTr="00F72152">
        <w:trPr>
          <w:trHeight w:val="250"/>
        </w:trPr>
        <w:tc>
          <w:tcPr>
            <w:tcW w:w="3823" w:type="dxa"/>
          </w:tcPr>
          <w:p w14:paraId="7F8FAA35" w14:textId="77777777" w:rsidR="005D2547" w:rsidRPr="00EC3CA9" w:rsidRDefault="005D2547" w:rsidP="00F72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350" w:type="dxa"/>
          </w:tcPr>
          <w:p w14:paraId="4581A84B" w14:textId="77777777" w:rsidR="005D2547" w:rsidRPr="00EC3CA9" w:rsidRDefault="005D2547" w:rsidP="00F72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5D2547" w:rsidRPr="00EC3CA9" w14:paraId="5A872AA4" w14:textId="77777777" w:rsidTr="00F72152">
        <w:trPr>
          <w:trHeight w:val="268"/>
        </w:trPr>
        <w:tc>
          <w:tcPr>
            <w:tcW w:w="3823" w:type="dxa"/>
          </w:tcPr>
          <w:p w14:paraId="287CF2C5" w14:textId="77777777" w:rsidR="005D2547" w:rsidRPr="00EC3CA9" w:rsidRDefault="005D2547" w:rsidP="00F72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350" w:type="dxa"/>
          </w:tcPr>
          <w:p w14:paraId="5C7A4A74" w14:textId="77777777" w:rsidR="005D2547" w:rsidRPr="00EC3CA9" w:rsidRDefault="005D2547" w:rsidP="00F72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Перший (бакалаврський)</w:t>
            </w:r>
          </w:p>
        </w:tc>
      </w:tr>
      <w:tr w:rsidR="005D2547" w:rsidRPr="00EC3CA9" w14:paraId="517EDBC5" w14:textId="77777777" w:rsidTr="00F72152">
        <w:tc>
          <w:tcPr>
            <w:tcW w:w="3823" w:type="dxa"/>
          </w:tcPr>
          <w:p w14:paraId="0E7BC201" w14:textId="77777777" w:rsidR="005D2547" w:rsidRPr="00EC3CA9" w:rsidRDefault="005D2547" w:rsidP="00F72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350" w:type="dxa"/>
          </w:tcPr>
          <w:p w14:paraId="3CCE4D78" w14:textId="1B182895" w:rsidR="005D2547" w:rsidRPr="00EC3CA9" w:rsidRDefault="00532D1A" w:rsidP="00F72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="005D254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3, </w:t>
            </w:r>
            <w:r w:rsidR="0042203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D2547">
              <w:rPr>
                <w:rFonts w:ascii="Times New Roman" w:hAnsi="Times New Roman" w:cs="Times New Roman"/>
                <w:sz w:val="24"/>
                <w:szCs w:val="24"/>
              </w:rPr>
              <w:t xml:space="preserve"> семестр)</w:t>
            </w:r>
          </w:p>
        </w:tc>
      </w:tr>
      <w:tr w:rsidR="005D2547" w:rsidRPr="00EC3CA9" w14:paraId="237ABFDD" w14:textId="77777777" w:rsidTr="00F72152">
        <w:tc>
          <w:tcPr>
            <w:tcW w:w="3823" w:type="dxa"/>
          </w:tcPr>
          <w:p w14:paraId="0AC1F2FB" w14:textId="77777777" w:rsidR="005D2547" w:rsidRPr="00EC3CA9" w:rsidRDefault="005D2547" w:rsidP="00F72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ОПП</w:t>
            </w:r>
          </w:p>
        </w:tc>
        <w:tc>
          <w:tcPr>
            <w:tcW w:w="6350" w:type="dxa"/>
          </w:tcPr>
          <w:p w14:paraId="4D933590" w14:textId="3827304A" w:rsidR="005D2547" w:rsidRDefault="008F2D93" w:rsidP="00F72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Логістика</w:t>
            </w:r>
          </w:p>
        </w:tc>
      </w:tr>
      <w:tr w:rsidR="005D2547" w:rsidRPr="00BA61AC" w14:paraId="53270865" w14:textId="77777777" w:rsidTr="00F72152">
        <w:tc>
          <w:tcPr>
            <w:tcW w:w="3823" w:type="dxa"/>
          </w:tcPr>
          <w:p w14:paraId="371F4000" w14:textId="77777777" w:rsidR="005D2547" w:rsidRPr="00BA61AC" w:rsidRDefault="005D2547" w:rsidP="00F72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1AC">
              <w:rPr>
                <w:rFonts w:ascii="Times New Roman" w:hAnsi="Times New Roman" w:cs="Times New Roman"/>
                <w:sz w:val="24"/>
                <w:szCs w:val="24"/>
              </w:rPr>
              <w:t>Дисципліни, знання</w:t>
            </w:r>
            <w:r w:rsidRPr="00BA61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</w:t>
            </w:r>
            <w:r w:rsidRPr="00BA61AC">
              <w:rPr>
                <w:rFonts w:ascii="Times New Roman" w:hAnsi="Times New Roman" w:cs="Times New Roman"/>
                <w:sz w:val="24"/>
                <w:szCs w:val="24"/>
              </w:rPr>
              <w:t xml:space="preserve"> яких необхідні для вивчення даного предмету</w:t>
            </w:r>
          </w:p>
        </w:tc>
        <w:tc>
          <w:tcPr>
            <w:tcW w:w="6350" w:type="dxa"/>
          </w:tcPr>
          <w:p w14:paraId="7107FC93" w14:textId="1A398E5D" w:rsidR="005D2547" w:rsidRPr="00BA61AC" w:rsidRDefault="00BA61AC" w:rsidP="00F72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1AC">
              <w:rPr>
                <w:rFonts w:ascii="Times New Roman" w:hAnsi="Times New Roman" w:cs="Times New Roman"/>
                <w:sz w:val="24"/>
                <w:szCs w:val="24"/>
              </w:rPr>
              <w:t>Загальний курс транспорту</w:t>
            </w:r>
          </w:p>
          <w:p w14:paraId="4489E01D" w14:textId="77777777" w:rsidR="00422031" w:rsidRDefault="00422031" w:rsidP="00F72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Логістика</w:t>
            </w:r>
          </w:p>
          <w:p w14:paraId="5A7199D3" w14:textId="401F62E9" w:rsidR="000F4BF6" w:rsidRPr="00BA61AC" w:rsidRDefault="000F4BF6" w:rsidP="00F72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Економічна теорія</w:t>
            </w:r>
          </w:p>
        </w:tc>
      </w:tr>
      <w:tr w:rsidR="005D2547" w:rsidRPr="00BA61AC" w14:paraId="2100D4C4" w14:textId="77777777" w:rsidTr="00F72152">
        <w:tc>
          <w:tcPr>
            <w:tcW w:w="3823" w:type="dxa"/>
          </w:tcPr>
          <w:p w14:paraId="1B79F53E" w14:textId="77777777" w:rsidR="005D2547" w:rsidRPr="00BA61AC" w:rsidRDefault="005D2547" w:rsidP="00F72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1AC"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350" w:type="dxa"/>
          </w:tcPr>
          <w:p w14:paraId="30C20A3D" w14:textId="732638C3" w:rsidR="005D2547" w:rsidRPr="00BA61AC" w:rsidRDefault="005D2547" w:rsidP="005826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1AC">
              <w:rPr>
                <w:rFonts w:ascii="Times New Roman" w:hAnsi="Times New Roman" w:cs="Times New Roman"/>
                <w:bCs/>
                <w:sz w:val="24"/>
                <w:szCs w:val="24"/>
              </w:rPr>
              <w:t>Тема 1.</w:t>
            </w:r>
            <w:r w:rsidRPr="00BA61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4BF6" w:rsidRPr="000F4BF6">
              <w:rPr>
                <w:rFonts w:ascii="Times New Roman" w:hAnsi="Times New Roman" w:cs="Times New Roman"/>
                <w:bCs/>
                <w:sz w:val="24"/>
                <w:szCs w:val="24"/>
                <w:lang w:val="uk"/>
              </w:rPr>
              <w:t>Логістична інфраструктура: сутність та складові</w:t>
            </w:r>
            <w:r w:rsidRPr="00BA61AC">
              <w:rPr>
                <w:rFonts w:ascii="Times New Roman" w:hAnsi="Times New Roman" w:cs="Times New Roman"/>
                <w:bCs/>
                <w:sz w:val="24"/>
                <w:szCs w:val="24"/>
                <w:lang w:val="uk"/>
              </w:rPr>
              <w:t>.</w:t>
            </w:r>
          </w:p>
          <w:p w14:paraId="1F0FA146" w14:textId="614826AA" w:rsidR="005D2547" w:rsidRPr="00BA61AC" w:rsidRDefault="005D2547" w:rsidP="005826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1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2. </w:t>
            </w:r>
            <w:r w:rsidR="00770424" w:rsidRPr="00770424">
              <w:rPr>
                <w:rFonts w:ascii="Times New Roman" w:hAnsi="Times New Roman" w:cs="Times New Roman"/>
                <w:bCs/>
                <w:sz w:val="24"/>
                <w:szCs w:val="24"/>
                <w:lang w:val="uk" w:eastAsia="uk-UA"/>
              </w:rPr>
              <w:t>Об’єкти транспортної інфраструктури</w:t>
            </w:r>
            <w:r w:rsidRPr="00BA61AC">
              <w:rPr>
                <w:rFonts w:ascii="Times New Roman" w:hAnsi="Times New Roman" w:cs="Times New Roman"/>
                <w:bCs/>
                <w:sz w:val="24"/>
                <w:szCs w:val="24"/>
                <w:lang w:val="uk" w:eastAsia="uk-UA"/>
              </w:rPr>
              <w:t>.</w:t>
            </w:r>
          </w:p>
          <w:p w14:paraId="35AACF79" w14:textId="15CC77D8" w:rsidR="005D2547" w:rsidRPr="00BA61AC" w:rsidRDefault="005D2547" w:rsidP="005826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1AC">
              <w:rPr>
                <w:rFonts w:ascii="Times New Roman" w:hAnsi="Times New Roman" w:cs="Times New Roman"/>
                <w:bCs/>
                <w:sz w:val="24"/>
                <w:szCs w:val="24"/>
              </w:rPr>
              <w:t>Тема</w:t>
            </w:r>
            <w:r w:rsidRPr="00BA61AC">
              <w:rPr>
                <w:rFonts w:ascii="Times New Roman" w:hAnsi="Times New Roman" w:cs="Times New Roman"/>
                <w:sz w:val="24"/>
                <w:szCs w:val="24"/>
              </w:rPr>
              <w:t xml:space="preserve"> 3.</w:t>
            </w:r>
            <w:r w:rsidRPr="00BA61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" w:eastAsia="ru-RU"/>
              </w:rPr>
              <w:t xml:space="preserve"> </w:t>
            </w:r>
            <w:r w:rsidR="00770424" w:rsidRPr="00770424">
              <w:rPr>
                <w:rFonts w:ascii="Times New Roman" w:hAnsi="Times New Roman" w:cs="Times New Roman"/>
                <w:bCs/>
                <w:sz w:val="24"/>
                <w:szCs w:val="24"/>
                <w:lang w:val="uk" w:eastAsia="uk-UA"/>
              </w:rPr>
              <w:t>Транспортні термінали і центри консолідації вантажопотоків</w:t>
            </w:r>
            <w:r w:rsidRPr="00BA61AC">
              <w:rPr>
                <w:rFonts w:ascii="Times New Roman" w:hAnsi="Times New Roman" w:cs="Times New Roman"/>
                <w:bCs/>
                <w:sz w:val="24"/>
                <w:szCs w:val="24"/>
                <w:lang w:val="uk" w:eastAsia="uk-UA"/>
              </w:rPr>
              <w:t>.</w:t>
            </w:r>
          </w:p>
          <w:p w14:paraId="74E63503" w14:textId="69FF6100" w:rsidR="005D2547" w:rsidRPr="00BA61AC" w:rsidRDefault="005D2547" w:rsidP="005826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1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4. </w:t>
            </w:r>
            <w:r w:rsidR="00770424" w:rsidRPr="00770424">
              <w:rPr>
                <w:rFonts w:ascii="Times New Roman" w:hAnsi="Times New Roman" w:cs="Times New Roman"/>
                <w:bCs/>
                <w:sz w:val="24"/>
                <w:szCs w:val="24"/>
                <w:lang w:val="uk"/>
              </w:rPr>
              <w:t>Інфраструктура контейнерних перевезень</w:t>
            </w:r>
            <w:r w:rsidRPr="00BA61AC">
              <w:rPr>
                <w:rFonts w:ascii="Times New Roman" w:hAnsi="Times New Roman" w:cs="Times New Roman"/>
                <w:bCs/>
                <w:sz w:val="24"/>
                <w:szCs w:val="24"/>
                <w:lang w:val="uk" w:eastAsia="uk-UA"/>
              </w:rPr>
              <w:t>.</w:t>
            </w:r>
          </w:p>
          <w:p w14:paraId="3E8CAF0C" w14:textId="15EBF5DE" w:rsidR="005D2547" w:rsidRPr="00BA61AC" w:rsidRDefault="005D2547" w:rsidP="005826B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BA61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5. </w:t>
            </w:r>
            <w:r w:rsidR="00770424" w:rsidRPr="00770424">
              <w:rPr>
                <w:rFonts w:ascii="Times New Roman" w:hAnsi="Times New Roman" w:cs="Times New Roman"/>
                <w:bCs/>
                <w:sz w:val="24"/>
                <w:szCs w:val="24"/>
                <w:lang w:eastAsia="uk-UA"/>
              </w:rPr>
              <w:t>Складська інфраструктура</w:t>
            </w:r>
            <w:r w:rsidRPr="00BA61AC">
              <w:rPr>
                <w:rFonts w:ascii="Times New Roman" w:hAnsi="Times New Roman" w:cs="Times New Roman"/>
                <w:bCs/>
                <w:sz w:val="24"/>
                <w:szCs w:val="24"/>
                <w:lang w:eastAsia="uk-UA"/>
              </w:rPr>
              <w:t>.</w:t>
            </w:r>
          </w:p>
          <w:p w14:paraId="13120954" w14:textId="320779D9" w:rsidR="005D2547" w:rsidRPr="00BA61AC" w:rsidRDefault="005D2547" w:rsidP="005826B0">
            <w:pPr>
              <w:rPr>
                <w:rFonts w:ascii="Times New Roman" w:hAnsi="Times New Roman" w:cs="Times New Roman"/>
                <w:bCs/>
                <w:sz w:val="24"/>
                <w:szCs w:val="24"/>
                <w:lang w:val="uk"/>
              </w:rPr>
            </w:pPr>
            <w:r w:rsidRPr="00BA61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6. </w:t>
            </w:r>
            <w:r w:rsidR="00770424" w:rsidRPr="0077042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Інфраструктура системи пакування та маркування</w:t>
            </w:r>
            <w:r w:rsidR="005826B0" w:rsidRPr="00BA61AC">
              <w:rPr>
                <w:rFonts w:ascii="Times New Roman" w:hAnsi="Times New Roman" w:cs="Times New Roman"/>
                <w:bCs/>
                <w:sz w:val="24"/>
                <w:szCs w:val="24"/>
                <w:lang w:val="uk"/>
              </w:rPr>
              <w:t>.</w:t>
            </w:r>
          </w:p>
          <w:p w14:paraId="73E088D4" w14:textId="77777777" w:rsidR="00BA61AC" w:rsidRDefault="00BA61AC" w:rsidP="005826B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61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7. </w:t>
            </w:r>
            <w:proofErr w:type="spellStart"/>
            <w:r w:rsidR="00770424" w:rsidRPr="00770424">
              <w:rPr>
                <w:rFonts w:ascii="Times New Roman" w:hAnsi="Times New Roman" w:cs="Times New Roman"/>
                <w:bCs/>
                <w:sz w:val="24"/>
                <w:szCs w:val="24"/>
              </w:rPr>
              <w:t>Маніпуляційна</w:t>
            </w:r>
            <w:proofErr w:type="spellEnd"/>
            <w:r w:rsidR="00770424" w:rsidRPr="007704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інфраструктура</w:t>
            </w:r>
            <w:r w:rsidR="0077042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27206649" w14:textId="19B28698" w:rsidR="00770424" w:rsidRPr="00770424" w:rsidRDefault="00770424" w:rsidP="005826B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8. </w:t>
            </w:r>
            <w:r w:rsidRPr="0077042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Інформаційна інфраструктура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</w:tr>
      <w:tr w:rsidR="005D2547" w:rsidRPr="00BA61AC" w14:paraId="29BE4BAA" w14:textId="77777777" w:rsidTr="00F72152">
        <w:tc>
          <w:tcPr>
            <w:tcW w:w="3823" w:type="dxa"/>
          </w:tcPr>
          <w:p w14:paraId="37EF194D" w14:textId="77777777" w:rsidR="005D2547" w:rsidRPr="00BA61AC" w:rsidRDefault="005D2547" w:rsidP="00F72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1AC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350" w:type="dxa"/>
          </w:tcPr>
          <w:p w14:paraId="6AAA7E5B" w14:textId="7946A416" w:rsidR="005D2547" w:rsidRPr="00BA61AC" w:rsidRDefault="005D2547" w:rsidP="007704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1AC">
              <w:rPr>
                <w:rFonts w:ascii="Times New Roman" w:hAnsi="Times New Roman" w:cs="Times New Roman"/>
                <w:sz w:val="24"/>
                <w:szCs w:val="24"/>
              </w:rPr>
              <w:t xml:space="preserve">Вивчення дисципліни дозволить </w:t>
            </w:r>
            <w:r w:rsidR="00AC2DD2" w:rsidRPr="00BA61A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C47C40" w:rsidRPr="00BA61AC">
              <w:rPr>
                <w:rFonts w:ascii="Times New Roman" w:hAnsi="Times New Roman" w:cs="Times New Roman"/>
                <w:sz w:val="24"/>
                <w:szCs w:val="24"/>
              </w:rPr>
              <w:t>володіти</w:t>
            </w:r>
            <w:r w:rsidRPr="00BA61AC">
              <w:rPr>
                <w:rFonts w:ascii="Times New Roman" w:hAnsi="Times New Roman" w:cs="Times New Roman"/>
                <w:sz w:val="24"/>
                <w:szCs w:val="24"/>
              </w:rPr>
              <w:t xml:space="preserve"> знання</w:t>
            </w:r>
            <w:r w:rsidR="00C47C40" w:rsidRPr="00BA61AC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r w:rsidRPr="00BA61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61AC" w:rsidRPr="00BA61AC">
              <w:rPr>
                <w:rFonts w:ascii="Times New Roman" w:hAnsi="Times New Roman" w:cs="Times New Roman"/>
                <w:sz w:val="24"/>
                <w:szCs w:val="24"/>
              </w:rPr>
              <w:t>щодо</w:t>
            </w:r>
            <w:r w:rsidR="00AC2DD2" w:rsidRPr="00BA61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0424" w:rsidRPr="00770424">
              <w:rPr>
                <w:rFonts w:ascii="Times New Roman" w:hAnsi="Times New Roman" w:cs="Times New Roman"/>
                <w:sz w:val="24"/>
                <w:szCs w:val="24"/>
                <w:lang w:val="uk"/>
              </w:rPr>
              <w:t>функцій та особливостей об’єктів логістичної інфраструктури вітчизняних підприємств – виробників логістичного продукту, а також логістичної інфраструктури України</w:t>
            </w:r>
          </w:p>
        </w:tc>
      </w:tr>
      <w:tr w:rsidR="005D2547" w:rsidRPr="00D11FFA" w14:paraId="389AE1D1" w14:textId="77777777" w:rsidTr="00F72152">
        <w:tc>
          <w:tcPr>
            <w:tcW w:w="3823" w:type="dxa"/>
          </w:tcPr>
          <w:p w14:paraId="04699419" w14:textId="77777777" w:rsidR="005D2547" w:rsidRPr="00BA61AC" w:rsidRDefault="005D2547" w:rsidP="00F72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1AC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350" w:type="dxa"/>
          </w:tcPr>
          <w:p w14:paraId="616346AA" w14:textId="77777777" w:rsidR="005D2547" w:rsidRPr="00D11FFA" w:rsidRDefault="005D2547" w:rsidP="00F72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1AC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  <w:bookmarkEnd w:id="0"/>
    </w:tbl>
    <w:p w14:paraId="170BD4DC" w14:textId="3FD0EB9A" w:rsidR="00317B4D" w:rsidRDefault="00317B4D">
      <w:pPr>
        <w:rPr>
          <w:rFonts w:ascii="Times New Roman" w:hAnsi="Times New Roman" w:cs="Times New Roman"/>
        </w:rPr>
      </w:pPr>
    </w:p>
    <w:p w14:paraId="070F9FA1" w14:textId="40803D87" w:rsidR="004B50AB" w:rsidRDefault="004B50AB" w:rsidP="00E838DD">
      <w:pPr>
        <w:rPr>
          <w:rFonts w:ascii="Times New Roman" w:hAnsi="Times New Roman" w:cs="Times New Roman"/>
        </w:rPr>
      </w:pPr>
    </w:p>
    <w:p w14:paraId="12C527DB" w14:textId="3096BECC" w:rsidR="00E838DD" w:rsidRDefault="00E838DD" w:rsidP="00E838DD">
      <w:pPr>
        <w:rPr>
          <w:rFonts w:ascii="Times New Roman" w:hAnsi="Times New Roman" w:cs="Times New Roman"/>
        </w:rPr>
      </w:pPr>
    </w:p>
    <w:p w14:paraId="22226177" w14:textId="77777777" w:rsidR="00E838DD" w:rsidRDefault="00E838DD" w:rsidP="00E838DD">
      <w:pPr>
        <w:rPr>
          <w:rFonts w:ascii="Times New Roman" w:hAnsi="Times New Roman" w:cs="Times New Roman"/>
        </w:rPr>
      </w:pPr>
    </w:p>
    <w:sectPr w:rsidR="00E838DD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99689C"/>
    <w:multiLevelType w:val="hybridMultilevel"/>
    <w:tmpl w:val="0A62D742"/>
    <w:lvl w:ilvl="0" w:tplc="7906637A">
      <w:numFmt w:val="bullet"/>
      <w:lvlText w:val="-"/>
      <w:lvlJc w:val="left"/>
      <w:pPr>
        <w:ind w:left="1713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" w15:restartNumberingAfterBreak="0">
    <w:nsid w:val="5FFA4FE8"/>
    <w:multiLevelType w:val="multilevel"/>
    <w:tmpl w:val="918888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37654209">
    <w:abstractNumId w:val="2"/>
  </w:num>
  <w:num w:numId="2" w16cid:durableId="794173323">
    <w:abstractNumId w:val="0"/>
  </w:num>
  <w:num w:numId="3" w16cid:durableId="18588843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7CE9"/>
    <w:rsid w:val="00007D8C"/>
    <w:rsid w:val="00040B9F"/>
    <w:rsid w:val="000417C5"/>
    <w:rsid w:val="00070F5F"/>
    <w:rsid w:val="000E09FF"/>
    <w:rsid w:val="000F4BF6"/>
    <w:rsid w:val="001D191D"/>
    <w:rsid w:val="00200F37"/>
    <w:rsid w:val="00205A7C"/>
    <w:rsid w:val="002E3757"/>
    <w:rsid w:val="00317B4D"/>
    <w:rsid w:val="003232F3"/>
    <w:rsid w:val="003521D0"/>
    <w:rsid w:val="0039500A"/>
    <w:rsid w:val="003A0760"/>
    <w:rsid w:val="003B6B9D"/>
    <w:rsid w:val="003D34E8"/>
    <w:rsid w:val="0040727E"/>
    <w:rsid w:val="00422031"/>
    <w:rsid w:val="00441317"/>
    <w:rsid w:val="00472C99"/>
    <w:rsid w:val="004901F3"/>
    <w:rsid w:val="00490B64"/>
    <w:rsid w:val="004962B7"/>
    <w:rsid w:val="004B50AB"/>
    <w:rsid w:val="004D35F5"/>
    <w:rsid w:val="00517E24"/>
    <w:rsid w:val="00532D1A"/>
    <w:rsid w:val="005826B0"/>
    <w:rsid w:val="00597567"/>
    <w:rsid w:val="005D2547"/>
    <w:rsid w:val="0065614C"/>
    <w:rsid w:val="006B1E3C"/>
    <w:rsid w:val="006D0CDC"/>
    <w:rsid w:val="006E7A13"/>
    <w:rsid w:val="006F37E2"/>
    <w:rsid w:val="0071223E"/>
    <w:rsid w:val="0074339A"/>
    <w:rsid w:val="0075071F"/>
    <w:rsid w:val="00770424"/>
    <w:rsid w:val="007C0753"/>
    <w:rsid w:val="00817513"/>
    <w:rsid w:val="00865869"/>
    <w:rsid w:val="00871EB3"/>
    <w:rsid w:val="00875690"/>
    <w:rsid w:val="00883828"/>
    <w:rsid w:val="00892417"/>
    <w:rsid w:val="008C173B"/>
    <w:rsid w:val="008D5EE2"/>
    <w:rsid w:val="008E4F93"/>
    <w:rsid w:val="008F2D93"/>
    <w:rsid w:val="008F69DA"/>
    <w:rsid w:val="008F797F"/>
    <w:rsid w:val="00A1498E"/>
    <w:rsid w:val="00A90677"/>
    <w:rsid w:val="00AC2DD2"/>
    <w:rsid w:val="00AC3DD8"/>
    <w:rsid w:val="00B1129F"/>
    <w:rsid w:val="00B35D4C"/>
    <w:rsid w:val="00B61B3C"/>
    <w:rsid w:val="00B61E49"/>
    <w:rsid w:val="00B72A02"/>
    <w:rsid w:val="00B75A35"/>
    <w:rsid w:val="00B77CE9"/>
    <w:rsid w:val="00B92FB5"/>
    <w:rsid w:val="00BA61AC"/>
    <w:rsid w:val="00BC4BFA"/>
    <w:rsid w:val="00C47C40"/>
    <w:rsid w:val="00C96875"/>
    <w:rsid w:val="00CC2079"/>
    <w:rsid w:val="00CC72AD"/>
    <w:rsid w:val="00CF3FD4"/>
    <w:rsid w:val="00D11FFA"/>
    <w:rsid w:val="00D47905"/>
    <w:rsid w:val="00D47EDE"/>
    <w:rsid w:val="00DB40D3"/>
    <w:rsid w:val="00DB56EF"/>
    <w:rsid w:val="00DD77E5"/>
    <w:rsid w:val="00E0533F"/>
    <w:rsid w:val="00E24CC6"/>
    <w:rsid w:val="00E64941"/>
    <w:rsid w:val="00E65730"/>
    <w:rsid w:val="00E838DD"/>
    <w:rsid w:val="00E91209"/>
    <w:rsid w:val="00E91575"/>
    <w:rsid w:val="00EB5B51"/>
    <w:rsid w:val="00EC3CA9"/>
    <w:rsid w:val="00EE544A"/>
    <w:rsid w:val="00F124AE"/>
    <w:rsid w:val="00F13255"/>
    <w:rsid w:val="00F31B04"/>
    <w:rsid w:val="00F428CF"/>
    <w:rsid w:val="00F4474B"/>
    <w:rsid w:val="00F553AF"/>
    <w:rsid w:val="00F67030"/>
    <w:rsid w:val="00FA439A"/>
    <w:rsid w:val="00FD51FE"/>
    <w:rsid w:val="00FE1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E4B365"/>
  <w15:docId w15:val="{517BB5C8-9B76-8D42-957F-606744E79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1E49"/>
  </w:style>
  <w:style w:type="paragraph" w:styleId="3">
    <w:name w:val="heading 3"/>
    <w:basedOn w:val="a"/>
    <w:next w:val="a"/>
    <w:link w:val="30"/>
    <w:qFormat/>
    <w:rsid w:val="00317B4D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8">
    <w:name w:val="heading 8"/>
    <w:basedOn w:val="a"/>
    <w:next w:val="a"/>
    <w:link w:val="80"/>
    <w:uiPriority w:val="99"/>
    <w:qFormat/>
    <w:rsid w:val="00317B4D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C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20"/>
    <w:qFormat/>
    <w:rsid w:val="00597567"/>
    <w:rPr>
      <w:i/>
      <w:iCs/>
    </w:rPr>
  </w:style>
  <w:style w:type="paragraph" w:styleId="a5">
    <w:name w:val="List Paragraph"/>
    <w:basedOn w:val="a"/>
    <w:uiPriority w:val="34"/>
    <w:qFormat/>
    <w:rsid w:val="001D191D"/>
    <w:pPr>
      <w:ind w:left="720"/>
      <w:contextualSpacing/>
    </w:pPr>
  </w:style>
  <w:style w:type="paragraph" w:styleId="2">
    <w:name w:val="Body Text Indent 2"/>
    <w:basedOn w:val="a"/>
    <w:link w:val="20"/>
    <w:rsid w:val="00317B4D"/>
    <w:pPr>
      <w:spacing w:after="0" w:line="240" w:lineRule="auto"/>
      <w:ind w:firstLine="705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317B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317B4D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customStyle="1" w:styleId="80">
    <w:name w:val="Заголовок 8 Знак"/>
    <w:basedOn w:val="a0"/>
    <w:link w:val="8"/>
    <w:uiPriority w:val="99"/>
    <w:rsid w:val="00317B4D"/>
    <w:rPr>
      <w:rFonts w:ascii="Times New Roman" w:eastAsia="Times New Roman" w:hAnsi="Times New Roman" w:cs="Times New Roman"/>
      <w:i/>
      <w:iCs/>
      <w:sz w:val="24"/>
      <w:szCs w:val="24"/>
      <w:lang w:eastAsia="x-none"/>
    </w:rPr>
  </w:style>
  <w:style w:type="paragraph" w:styleId="a6">
    <w:name w:val="Body Text Indent"/>
    <w:basedOn w:val="a"/>
    <w:link w:val="a7"/>
    <w:rsid w:val="00CC2079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7">
    <w:name w:val="Основной текст с отступом Знак"/>
    <w:basedOn w:val="a0"/>
    <w:link w:val="a6"/>
    <w:rsid w:val="00CC2079"/>
    <w:rPr>
      <w:rFonts w:ascii="Times New Roman" w:eastAsia="Times New Roman" w:hAnsi="Times New Roman" w:cs="Times New Roman"/>
      <w:sz w:val="28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жменька</dc:creator>
  <cp:lastModifiedBy>BLTT</cp:lastModifiedBy>
  <cp:revision>3</cp:revision>
  <dcterms:created xsi:type="dcterms:W3CDTF">2022-04-28T03:46:00Z</dcterms:created>
  <dcterms:modified xsi:type="dcterms:W3CDTF">2022-04-28T03:47:00Z</dcterms:modified>
</cp:coreProperties>
</file>